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4" w:rsidRDefault="00C20FB4" w:rsidP="000B2256">
      <w:pPr>
        <w:shd w:val="clear" w:color="auto" w:fill="FFFFFF"/>
        <w:bidi/>
        <w:spacing w:after="0" w:line="240" w:lineRule="auto"/>
        <w:jc w:val="center"/>
        <w:outlineLvl w:val="2"/>
        <w:rPr>
          <w:rFonts w:ascii="Tahoma" w:eastAsia="Times New Roman" w:hAnsi="Tahoma" w:cs="Tahoma" w:hint="cs"/>
          <w:color w:val="444444"/>
          <w:rtl/>
        </w:rPr>
      </w:pPr>
      <w:r>
        <w:rPr>
          <w:rFonts w:ascii="Tahoma" w:eastAsia="Times New Roman" w:hAnsi="Tahoma" w:cs="Tahoma" w:hint="cs"/>
          <w:color w:val="444444"/>
          <w:rtl/>
        </w:rPr>
        <w:t>به نام خدا</w:t>
      </w:r>
    </w:p>
    <w:p w:rsidR="0048397B" w:rsidRPr="0048397B" w:rsidRDefault="0048397B" w:rsidP="00C20FB4">
      <w:pPr>
        <w:shd w:val="clear" w:color="auto" w:fill="FFFFFF"/>
        <w:bidi/>
        <w:spacing w:after="0" w:line="240" w:lineRule="auto"/>
        <w:jc w:val="center"/>
        <w:outlineLvl w:val="2"/>
        <w:rPr>
          <w:rFonts w:ascii="Tahoma" w:eastAsia="Times New Roman" w:hAnsi="Tahoma" w:cs="B Titr"/>
          <w:color w:val="444444"/>
          <w:sz w:val="32"/>
          <w:szCs w:val="32"/>
        </w:rPr>
      </w:pPr>
      <w:r w:rsidRPr="0048397B">
        <w:rPr>
          <w:rFonts w:ascii="Tahoma" w:eastAsia="Times New Roman" w:hAnsi="Tahoma" w:cs="B Titr"/>
          <w:color w:val="444444"/>
          <w:sz w:val="32"/>
          <w:szCs w:val="32"/>
          <w:rtl/>
        </w:rPr>
        <w:t>ضوابط ناظر بر فعالیت نشریات دانشگاهی</w:t>
      </w:r>
    </w:p>
    <w:p w:rsidR="00076EF4" w:rsidRPr="00C20FB4" w:rsidRDefault="0048397B" w:rsidP="00C20FB4">
      <w:pPr>
        <w:bidi/>
        <w:spacing w:after="0" w:line="240" w:lineRule="auto"/>
        <w:rPr>
          <w:rFonts w:ascii="Tahoma" w:hAnsi="Tahoma" w:cs="Tahoma"/>
        </w:rPr>
      </w:pPr>
      <w:r w:rsidRPr="00C20FB4">
        <w:rPr>
          <w:rFonts w:ascii="Tahoma" w:eastAsia="Times New Roman" w:hAnsi="Tahoma" w:cs="Tahoma"/>
          <w:color w:val="444444"/>
          <w:rtl/>
        </w:rPr>
        <w:br/>
        <w:t>شورای عالی انقلاب فرهنگی در جلسة 540 مورخ 26/3/1383 به منظور ضابطه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9A1023" w:rsidRPr="00C20FB4">
        <w:rPr>
          <w:rFonts w:ascii="Tahoma" w:eastAsia="Times New Roman" w:hAnsi="Tahoma" w:cs="Tahoma"/>
          <w:color w:val="444444"/>
          <w:rtl/>
        </w:rPr>
        <w:t>مند نمودن</w:t>
      </w:r>
      <w:r w:rsidR="009A1023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فعالیت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 xml:space="preserve">های نشریات دانشگاهی و در راستای نهادینه </w:t>
      </w:r>
      <w:r w:rsidR="000B2256" w:rsidRPr="00C20FB4">
        <w:rPr>
          <w:rFonts w:ascii="Tahoma" w:eastAsia="Times New Roman" w:hAnsi="Tahoma" w:cs="Tahoma"/>
          <w:color w:val="444444"/>
          <w:rtl/>
        </w:rPr>
        <w:t>کردن حقوق این نشریات ضوابط ناظر</w:t>
      </w:r>
      <w:r w:rsidR="000B2256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بر فعالیت نشریات دا</w:t>
      </w:r>
      <w:r w:rsidR="005547D2" w:rsidRPr="00C20FB4">
        <w:rPr>
          <w:rFonts w:ascii="Tahoma" w:eastAsia="Times New Roman" w:hAnsi="Tahoma" w:cs="Tahoma"/>
          <w:color w:val="444444"/>
          <w:rtl/>
        </w:rPr>
        <w:t>نشگاهی را به شرح ذیل تصویب کرد: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B Titr"/>
          <w:color w:val="444444"/>
          <w:sz w:val="24"/>
          <w:szCs w:val="24"/>
          <w:rtl/>
        </w:rPr>
        <w:t>مادة 1ـ</w:t>
      </w:r>
      <w:r w:rsidRPr="00C20FB4">
        <w:rPr>
          <w:rFonts w:ascii="Tahoma" w:eastAsia="Times New Roman" w:hAnsi="Tahoma" w:cs="Tahoma"/>
          <w:color w:val="444444"/>
          <w:rtl/>
        </w:rPr>
        <w:t xml:space="preserve"> تعریف نشریات دانشگاهی</w:t>
      </w:r>
      <w:r w:rsidRPr="00C20FB4">
        <w:rPr>
          <w:rFonts w:ascii="Tahoma" w:eastAsia="Times New Roman" w:hAnsi="Tahoma" w:cs="Tahoma"/>
          <w:color w:val="444444"/>
          <w:rtl/>
        </w:rPr>
        <w:br/>
        <w:t>1ـ1ـ کلیه نشریاتی که به صورت ادواری یا گاهنام</w:t>
      </w:r>
      <w:r w:rsidR="00B56208" w:rsidRPr="00C20FB4">
        <w:rPr>
          <w:rFonts w:ascii="Tahoma" w:eastAsia="Times New Roman" w:hAnsi="Tahoma" w:cs="Tahoma"/>
          <w:color w:val="444444"/>
          <w:rtl/>
        </w:rPr>
        <w:t>ه و نیز نشریات الکترونیکی که با</w:t>
      </w:r>
      <w:r w:rsidR="00B56208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نام ثابت در زمینه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های فرهنگی، اجتماعی، سیاسی، ه</w:t>
      </w:r>
      <w:r w:rsidR="00B56208" w:rsidRPr="00C20FB4">
        <w:rPr>
          <w:rFonts w:ascii="Tahoma" w:eastAsia="Times New Roman" w:hAnsi="Tahoma" w:cs="Tahoma"/>
          <w:color w:val="444444"/>
          <w:rtl/>
        </w:rPr>
        <w:t>نری، ادبی و ورزشی توسط هر یک از</w:t>
      </w:r>
      <w:r w:rsidR="00B56208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اساتید و اعضای هیئت علمی، دانشجویان، تشکل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 xml:space="preserve">های </w:t>
      </w:r>
      <w:r w:rsidR="00B56208" w:rsidRPr="00C20FB4">
        <w:rPr>
          <w:rFonts w:ascii="Tahoma" w:eastAsia="Times New Roman" w:hAnsi="Tahoma" w:cs="Tahoma"/>
          <w:color w:val="444444"/>
          <w:rtl/>
        </w:rPr>
        <w:t>اسلامی و یا گروهی از اعضای هیأت</w:t>
      </w:r>
      <w:r w:rsidR="00B56208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علمی یا دانشجویان در دانشگاه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ها، مراکز آموزش عال</w:t>
      </w:r>
      <w:r w:rsidR="00B56208" w:rsidRPr="00C20FB4">
        <w:rPr>
          <w:rFonts w:ascii="Tahoma" w:eastAsia="Times New Roman" w:hAnsi="Tahoma" w:cs="Tahoma"/>
          <w:color w:val="444444"/>
          <w:rtl/>
        </w:rPr>
        <w:t>ی و واحدهای دانشگاهی منتشر و در</w:t>
      </w:r>
      <w:r w:rsidR="00B56208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محدودة دانشگاه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 توزیع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شوند، نشریات دانش</w:t>
      </w:r>
      <w:r w:rsidR="00B56208" w:rsidRPr="00C20FB4">
        <w:rPr>
          <w:rFonts w:ascii="Tahoma" w:eastAsia="Times New Roman" w:hAnsi="Tahoma" w:cs="Tahoma"/>
          <w:color w:val="444444"/>
          <w:rtl/>
        </w:rPr>
        <w:t>گاهی محسوب و تحت شمول این ضوابط</w:t>
      </w:r>
      <w:r w:rsidR="00B56208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قرار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گیرند.</w:t>
      </w:r>
      <w:r w:rsidRPr="00C20FB4">
        <w:rPr>
          <w:rFonts w:ascii="Tahoma" w:eastAsia="Times New Roman" w:hAnsi="Tahoma" w:cs="Tahoma"/>
          <w:color w:val="444444"/>
          <w:rtl/>
        </w:rPr>
        <w:br/>
        <w:t>تبصره: نشریات علمی که توسط دانشگاه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ها، انجمن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های علمی و یا سایر سازمان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FD75F7" w:rsidRPr="00C20FB4">
        <w:rPr>
          <w:rFonts w:ascii="Tahoma" w:eastAsia="Times New Roman" w:hAnsi="Tahoma" w:cs="Tahoma"/>
          <w:color w:val="444444"/>
          <w:rtl/>
        </w:rPr>
        <w:t>ها با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مجوز وزارتخانه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 xml:space="preserve">های علوم، تحقیقات و فناوری </w:t>
      </w:r>
      <w:r w:rsidR="00FD75F7" w:rsidRPr="00C20FB4">
        <w:rPr>
          <w:rFonts w:ascii="Tahoma" w:eastAsia="Times New Roman" w:hAnsi="Tahoma" w:cs="Tahoma"/>
          <w:color w:val="444444"/>
          <w:rtl/>
        </w:rPr>
        <w:t>و بهداشت، درمان و آموزش پزشکی و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دانشگاه آزاد اسلامی منتشر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شوند از شمول این ماده مستثنی هستند.</w:t>
      </w:r>
      <w:r w:rsidRPr="00C20FB4">
        <w:rPr>
          <w:rFonts w:ascii="Tahoma" w:eastAsia="Times New Roman" w:hAnsi="Tahoma" w:cs="Tahoma"/>
          <w:color w:val="444444"/>
          <w:rtl/>
        </w:rPr>
        <w:br/>
        <w:t>1ـ2ـ توزیع نشریات دانشگاهی در خارج از محدودة</w:t>
      </w:r>
      <w:r w:rsidR="00FD75F7" w:rsidRPr="00C20FB4">
        <w:rPr>
          <w:rFonts w:ascii="Tahoma" w:eastAsia="Times New Roman" w:hAnsi="Tahoma" w:cs="Tahoma"/>
          <w:color w:val="444444"/>
          <w:rtl/>
        </w:rPr>
        <w:t xml:space="preserve"> دانشگاه‏ها، مراکز آموزش عالی و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واحدهای دانشگاهی منوط به کسب مجوز از مراجع ذی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5547D2" w:rsidRPr="00C20FB4">
        <w:rPr>
          <w:rFonts w:ascii="Tahoma" w:eastAsia="Times New Roman" w:hAnsi="Tahoma" w:cs="Tahoma"/>
          <w:color w:val="444444"/>
          <w:rtl/>
        </w:rPr>
        <w:t>ربط است.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B Titr"/>
          <w:color w:val="444444"/>
          <w:sz w:val="24"/>
          <w:szCs w:val="24"/>
          <w:rtl/>
        </w:rPr>
        <w:t>مادة 2</w:t>
      </w:r>
      <w:r w:rsidRPr="00C20FB4">
        <w:rPr>
          <w:rFonts w:ascii="Tahoma" w:eastAsia="Times New Roman" w:hAnsi="Tahoma" w:cs="Tahoma"/>
          <w:color w:val="444444"/>
          <w:rtl/>
        </w:rPr>
        <w:t>ـ مراجع رسیدگی به درخواست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 xml:space="preserve">های صدور مجوز </w:t>
      </w:r>
      <w:r w:rsidR="00FD75F7" w:rsidRPr="00C20FB4">
        <w:rPr>
          <w:rFonts w:ascii="Tahoma" w:eastAsia="Times New Roman" w:hAnsi="Tahoma" w:cs="Tahoma"/>
          <w:color w:val="444444"/>
          <w:rtl/>
        </w:rPr>
        <w:t>انتشار، نظارت بر نشریات، رسیدگی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به تخلفات و شکایات ناشی از عملکرد نشریات دانشگاهی</w:t>
      </w:r>
      <w:r w:rsidRPr="00C20FB4">
        <w:rPr>
          <w:rFonts w:ascii="Tahoma" w:eastAsia="Times New Roman" w:hAnsi="Tahoma" w:cs="Tahoma"/>
          <w:color w:val="444444"/>
          <w:rtl/>
        </w:rPr>
        <w:br/>
        <w:t>2ـ1ـ رسیدگی ابتدایی به درخواست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های صدور مجوز ان</w:t>
      </w:r>
      <w:r w:rsidR="00FD75F7" w:rsidRPr="00C20FB4">
        <w:rPr>
          <w:rFonts w:ascii="Tahoma" w:eastAsia="Times New Roman" w:hAnsi="Tahoma" w:cs="Tahoma"/>
          <w:color w:val="444444"/>
          <w:rtl/>
        </w:rPr>
        <w:t>تشار نشریات دانشگاهی و نظارت بر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عملکرد آنها و همچنین رسیدگی به تخلفات نشریات دان</w:t>
      </w:r>
      <w:r w:rsidR="00FD75F7" w:rsidRPr="00C20FB4">
        <w:rPr>
          <w:rFonts w:ascii="Tahoma" w:eastAsia="Times New Roman" w:hAnsi="Tahoma" w:cs="Tahoma"/>
          <w:color w:val="444444"/>
          <w:rtl/>
        </w:rPr>
        <w:t>شگاهی و انجام سایر وظایفی که در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این خصوص در دستورالعمل اجرایی پیش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بینی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شود، در هر دانشگاه، مرکز آموزش عالی و</w:t>
      </w:r>
      <w:r w:rsidR="00FD75F7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واحد دانشگاهی در صلاحیت کمیته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ای تحت عنوان «کمیته ناظر بر نشریات دانشگاهی»</w:t>
      </w:r>
      <w:r w:rsidRPr="00C20FB4">
        <w:rPr>
          <w:rFonts w:ascii="Tahoma" w:eastAsia="Times New Roman" w:hAnsi="Tahoma" w:cs="Tahoma"/>
          <w:color w:val="444444"/>
          <w:rtl/>
        </w:rPr>
        <w:br/>
        <w:t>خواهد بود که زیر نظر شورای فرهنگی دانشگاه یا مرک</w:t>
      </w:r>
      <w:r w:rsidR="005547D2" w:rsidRPr="00C20FB4">
        <w:rPr>
          <w:rFonts w:ascii="Tahoma" w:eastAsia="Times New Roman" w:hAnsi="Tahoma" w:cs="Tahoma"/>
          <w:color w:val="444444"/>
          <w:rtl/>
        </w:rPr>
        <w:t>ز آموزش عالی و یا واحد دانشگاهی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فعالیت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نماید.</w:t>
      </w:r>
      <w:r w:rsidRPr="00C20FB4">
        <w:rPr>
          <w:rFonts w:ascii="Tahoma" w:eastAsia="Times New Roman" w:hAnsi="Tahoma" w:cs="Tahoma"/>
          <w:color w:val="444444"/>
          <w:rtl/>
        </w:rPr>
        <w:br/>
        <w:t>تبصره: به منظور رعایت اختصار در این ضوابط شور</w:t>
      </w:r>
      <w:r w:rsidR="005547D2" w:rsidRPr="00C20FB4">
        <w:rPr>
          <w:rFonts w:ascii="Tahoma" w:eastAsia="Times New Roman" w:hAnsi="Tahoma" w:cs="Tahoma"/>
          <w:color w:val="444444"/>
          <w:rtl/>
        </w:rPr>
        <w:t>ای فرهنگی دانشگاه یا مرکز آموزش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عالی و یا واحد دانشگاهی «شورای فرهنگی دانشگاه» عنوان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5547D2" w:rsidRPr="00C20FB4">
        <w:rPr>
          <w:rFonts w:ascii="Tahoma" w:eastAsia="Times New Roman" w:hAnsi="Tahoma" w:cs="Tahoma"/>
          <w:color w:val="444444"/>
          <w:rtl/>
        </w:rPr>
        <w:t>شود.</w:t>
      </w:r>
      <w:r w:rsidRPr="00C20FB4">
        <w:rPr>
          <w:rFonts w:ascii="Tahoma" w:eastAsia="Times New Roman" w:hAnsi="Tahoma" w:cs="Tahoma"/>
          <w:color w:val="444444"/>
          <w:rtl/>
        </w:rPr>
        <w:br/>
        <w:t>2ـ2ـ ترکیب «کمیته ناظر بر نشریات دانشگاهی» به شرح ذیل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باشد:</w:t>
      </w:r>
      <w:r w:rsidRPr="00C20FB4">
        <w:rPr>
          <w:rFonts w:ascii="Tahoma" w:eastAsia="Times New Roman" w:hAnsi="Tahoma" w:cs="Tahoma"/>
          <w:color w:val="444444"/>
          <w:rtl/>
        </w:rPr>
        <w:br/>
        <w:t>ـ معاون دانشجویی و فرهنگی دانشگاه، مرکز آموز</w:t>
      </w:r>
      <w:r w:rsidR="005547D2" w:rsidRPr="00C20FB4">
        <w:rPr>
          <w:rFonts w:ascii="Tahoma" w:eastAsia="Times New Roman" w:hAnsi="Tahoma" w:cs="Tahoma"/>
          <w:color w:val="444444"/>
          <w:rtl/>
        </w:rPr>
        <w:t>ش عالی و یا واحد دانشگاهی (رئیس</w:t>
      </w:r>
      <w:r w:rsidRPr="00C20FB4">
        <w:rPr>
          <w:rFonts w:ascii="Tahoma" w:eastAsia="Times New Roman" w:hAnsi="Tahoma" w:cs="Tahoma"/>
          <w:color w:val="444444"/>
          <w:rtl/>
        </w:rPr>
        <w:t>کمیته)</w:t>
      </w:r>
      <w:r w:rsidRPr="00C20FB4">
        <w:rPr>
          <w:rFonts w:ascii="Tahoma" w:eastAsia="Times New Roman" w:hAnsi="Tahoma" w:cs="Tahoma"/>
          <w:color w:val="444444"/>
          <w:rtl/>
        </w:rPr>
        <w:br/>
        <w:t>ـ نماینده تام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الاختیار دفتر نهاد نمایندگی مقام معظم ره</w:t>
      </w:r>
      <w:r w:rsidR="005547D2" w:rsidRPr="00C20FB4">
        <w:rPr>
          <w:rFonts w:ascii="Tahoma" w:eastAsia="Times New Roman" w:hAnsi="Tahoma" w:cs="Tahoma"/>
          <w:color w:val="444444"/>
          <w:rtl/>
        </w:rPr>
        <w:t>بری در دانشگاه و یا واحد</w:t>
      </w:r>
      <w:r w:rsidRPr="00C20FB4">
        <w:rPr>
          <w:rFonts w:ascii="Tahoma" w:eastAsia="Times New Roman" w:hAnsi="Tahoma" w:cs="Tahoma"/>
          <w:color w:val="444444"/>
          <w:rtl/>
        </w:rPr>
        <w:t>دانشگاهی</w:t>
      </w:r>
      <w:r w:rsidRPr="00C20FB4">
        <w:rPr>
          <w:rFonts w:ascii="Tahoma" w:eastAsia="Times New Roman" w:hAnsi="Tahoma" w:cs="Tahoma"/>
          <w:color w:val="444444"/>
          <w:rtl/>
        </w:rPr>
        <w:br/>
        <w:t>ـ یک حقوقدان به انتخاب رئیس دانشگاه یا واحد دانشگاهی</w:t>
      </w:r>
      <w:r w:rsidRPr="00C20FB4">
        <w:rPr>
          <w:rFonts w:ascii="Tahoma" w:eastAsia="Times New Roman" w:hAnsi="Tahoma" w:cs="Tahoma"/>
          <w:color w:val="444444"/>
          <w:rtl/>
        </w:rPr>
        <w:br/>
        <w:t>ـ دو نفر عضو هیأت علمی دانشگاه به انتخاب شورای فرهنگی دانشگاه</w:t>
      </w:r>
      <w:r w:rsidRPr="00C20FB4">
        <w:rPr>
          <w:rFonts w:ascii="Tahoma" w:eastAsia="Times New Roman" w:hAnsi="Tahoma" w:cs="Tahoma"/>
          <w:color w:val="444444"/>
          <w:rtl/>
        </w:rPr>
        <w:br/>
        <w:t>ـ دو نفر نماینده از مدیران مسؤول نشریات موجود در</w:t>
      </w:r>
      <w:r w:rsidR="005547D2" w:rsidRPr="00C20FB4">
        <w:rPr>
          <w:rFonts w:ascii="Tahoma" w:eastAsia="Times New Roman" w:hAnsi="Tahoma" w:cs="Tahoma"/>
          <w:color w:val="444444"/>
          <w:rtl/>
        </w:rPr>
        <w:t xml:space="preserve"> دانشگاه به انتخاب مدیران مسؤول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نشریات دانشگاهی دانشگاه یا واحد دانشگاهی</w:t>
      </w:r>
      <w:r w:rsidR="005547D2" w:rsidRPr="00C20FB4">
        <w:rPr>
          <w:rFonts w:ascii="Tahoma" w:eastAsia="Times New Roman" w:hAnsi="Tahoma" w:cs="Tahoma"/>
          <w:color w:val="444444"/>
          <w:rtl/>
        </w:rPr>
        <w:t xml:space="preserve"> که یک نفر از آنها به عنوان عضو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علی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البدل محسوب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گردد.</w:t>
      </w:r>
      <w:r w:rsidRPr="00C20FB4">
        <w:rPr>
          <w:rFonts w:ascii="Tahoma" w:eastAsia="Times New Roman" w:hAnsi="Tahoma" w:cs="Tahoma"/>
          <w:color w:val="444444"/>
          <w:rtl/>
        </w:rPr>
        <w:br/>
        <w:t>ـ مدیر امور فرهنگی دانشگا</w:t>
      </w:r>
      <w:r w:rsidR="005547D2" w:rsidRPr="00C20FB4">
        <w:rPr>
          <w:rFonts w:ascii="Tahoma" w:eastAsia="Times New Roman" w:hAnsi="Tahoma" w:cs="Tahoma"/>
          <w:color w:val="444444"/>
          <w:rtl/>
        </w:rPr>
        <w:t>ه یا واحد دانشگاهی (دبیر کمیته)</w:t>
      </w:r>
      <w:r w:rsidRPr="00C20FB4">
        <w:rPr>
          <w:rFonts w:ascii="Tahoma" w:eastAsia="Times New Roman" w:hAnsi="Tahoma" w:cs="Tahoma"/>
          <w:color w:val="444444"/>
          <w:rtl/>
        </w:rPr>
        <w:br/>
        <w:t>2ـ3ـ شورای فرهنگی هر دانشگاه مرجع تجدیدنظر نس</w:t>
      </w:r>
      <w:r w:rsidR="005547D2" w:rsidRPr="00C20FB4">
        <w:rPr>
          <w:rFonts w:ascii="Tahoma" w:eastAsia="Times New Roman" w:hAnsi="Tahoma" w:cs="Tahoma"/>
          <w:color w:val="444444"/>
          <w:rtl/>
        </w:rPr>
        <w:t>بت به تصمیمات و آرای کمیته ناظر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همان دانشگاه، مرکز آموزش عالی و یا واحد دانشگاهی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5547D2" w:rsidRPr="00C20FB4">
        <w:rPr>
          <w:rFonts w:ascii="Tahoma" w:eastAsia="Times New Roman" w:hAnsi="Tahoma" w:cs="Tahoma"/>
          <w:color w:val="444444"/>
          <w:rtl/>
        </w:rPr>
        <w:t>باشد.</w:t>
      </w:r>
      <w:r w:rsidRPr="00C20FB4">
        <w:rPr>
          <w:rFonts w:ascii="Tahoma" w:eastAsia="Times New Roman" w:hAnsi="Tahoma" w:cs="Tahoma"/>
          <w:color w:val="444444"/>
          <w:rtl/>
        </w:rPr>
        <w:br/>
        <w:t>2ـ4ـ به منظور تجدید نظر در تصمیمات شورای فرهن</w:t>
      </w:r>
      <w:r w:rsidR="005547D2" w:rsidRPr="00C20FB4">
        <w:rPr>
          <w:rFonts w:ascii="Tahoma" w:eastAsia="Times New Roman" w:hAnsi="Tahoma" w:cs="Tahoma"/>
          <w:color w:val="444444"/>
          <w:rtl/>
        </w:rPr>
        <w:t>گی دانشگاه و رسیدگی به اعتراضات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ناشی از تصمیمات و عملکرد این شورا و انجام سایر</w:t>
      </w:r>
      <w:r w:rsidR="005547D2" w:rsidRPr="00C20FB4">
        <w:rPr>
          <w:rFonts w:ascii="Tahoma" w:eastAsia="Times New Roman" w:hAnsi="Tahoma" w:cs="Tahoma"/>
          <w:color w:val="444444"/>
          <w:rtl/>
        </w:rPr>
        <w:t xml:space="preserve"> وظایفی که در دستورالعمل اجرایی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پیش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بینی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شود در هر وزارتخانه یا دستگاه مربو</w:t>
      </w:r>
      <w:r w:rsidR="005547D2" w:rsidRPr="00C20FB4">
        <w:rPr>
          <w:rFonts w:ascii="Tahoma" w:eastAsia="Times New Roman" w:hAnsi="Tahoma" w:cs="Tahoma"/>
          <w:color w:val="444444"/>
          <w:rtl/>
        </w:rPr>
        <w:t>طه شورایی با عنوان «شورای مرکزی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ناظر بر نشریات دانشگاهی» با ترکیب ذیل تشکیل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شود:</w:t>
      </w:r>
      <w:r w:rsidRPr="00C20FB4">
        <w:rPr>
          <w:rFonts w:ascii="Tahoma" w:eastAsia="Times New Roman" w:hAnsi="Tahoma" w:cs="Tahoma"/>
          <w:color w:val="444444"/>
          <w:rtl/>
        </w:rPr>
        <w:br/>
        <w:t>ـ معاون فرهنگی وزارت یا دستگاه متبوع (رئیس شورا)</w:t>
      </w:r>
      <w:r w:rsidRPr="00C20FB4">
        <w:rPr>
          <w:rFonts w:ascii="Tahoma" w:eastAsia="Times New Roman" w:hAnsi="Tahoma" w:cs="Tahoma"/>
          <w:color w:val="444444"/>
          <w:rtl/>
        </w:rPr>
        <w:br/>
        <w:t>ـ مدیرکل فرهنگی وزارت یا دستگاه متبوع (دبیر شورا)</w:t>
      </w:r>
      <w:r w:rsidRPr="00C20FB4">
        <w:rPr>
          <w:rFonts w:ascii="Tahoma" w:eastAsia="Times New Roman" w:hAnsi="Tahoma" w:cs="Tahoma"/>
          <w:color w:val="444444"/>
          <w:rtl/>
        </w:rPr>
        <w:br/>
        <w:t>ـ معاون فرهنگی نهاد نمایندگی مقام معظم رهبری در دانشگاه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5547D2" w:rsidRPr="00C20FB4">
        <w:rPr>
          <w:rFonts w:ascii="Tahoma" w:eastAsia="Times New Roman" w:hAnsi="Tahoma" w:cs="Tahoma"/>
          <w:color w:val="444444"/>
          <w:rtl/>
        </w:rPr>
        <w:t>ها یا نماینده</w:t>
      </w:r>
      <w:r w:rsidR="005547D2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تام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الاختیار رئیس نهاد</w:t>
      </w:r>
      <w:r w:rsidRPr="00C20FB4">
        <w:rPr>
          <w:rFonts w:ascii="Tahoma" w:eastAsia="Times New Roman" w:hAnsi="Tahoma" w:cs="Tahoma"/>
          <w:color w:val="444444"/>
          <w:rtl/>
        </w:rPr>
        <w:br/>
        <w:t>ـ یک نفر حقوقدان به انتخاب معاون فرهنگی وزارت یا دستگاه متبوع</w:t>
      </w:r>
      <w:r w:rsidRPr="00C20FB4">
        <w:rPr>
          <w:rFonts w:ascii="Tahoma" w:eastAsia="Times New Roman" w:hAnsi="Tahoma" w:cs="Tahoma"/>
          <w:color w:val="444444"/>
          <w:rtl/>
        </w:rPr>
        <w:br/>
        <w:t xml:space="preserve">ـ دو نفر از نمایندگان مدیران مسؤول نشریات </w:t>
      </w:r>
      <w:r w:rsidR="00842E74" w:rsidRPr="00C20FB4">
        <w:rPr>
          <w:rFonts w:ascii="Tahoma" w:eastAsia="Times New Roman" w:hAnsi="Tahoma" w:cs="Tahoma"/>
          <w:color w:val="444444"/>
          <w:rtl/>
        </w:rPr>
        <w:t>دانشگاهی به انتخاب مدیران مسؤول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نشریات دانشگاهی دانشگاه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های کشور که یک نفر از آنها به عنوان عضو علی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842E74" w:rsidRPr="00C20FB4">
        <w:rPr>
          <w:rFonts w:ascii="Tahoma" w:eastAsia="Times New Roman" w:hAnsi="Tahoma" w:cs="Tahoma"/>
          <w:color w:val="444444"/>
          <w:rtl/>
        </w:rPr>
        <w:t>البدل محسوب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گردد.</w:t>
      </w:r>
      <w:r w:rsidRPr="00C20FB4">
        <w:rPr>
          <w:rFonts w:ascii="Tahoma" w:eastAsia="Times New Roman" w:hAnsi="Tahoma" w:cs="Tahoma"/>
          <w:color w:val="444444"/>
          <w:rtl/>
        </w:rPr>
        <w:br/>
        <w:t>تبصره ـ تصمیمات شورای مرکزی ناظر بر نشریات دانشگاهی، قطعی و لازم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الاجرا است.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B Titr"/>
          <w:color w:val="444444"/>
          <w:sz w:val="24"/>
          <w:szCs w:val="24"/>
          <w:rtl/>
        </w:rPr>
        <w:t>مادة 3</w:t>
      </w:r>
      <w:r w:rsidRPr="00C20FB4">
        <w:rPr>
          <w:rFonts w:ascii="Tahoma" w:eastAsia="Times New Roman" w:hAnsi="Tahoma" w:cs="Tahoma"/>
          <w:color w:val="444444"/>
          <w:rtl/>
        </w:rPr>
        <w:t>ـ حقوق و حدود نشریات فرهنگی</w:t>
      </w:r>
      <w:r w:rsidRPr="00C20FB4">
        <w:rPr>
          <w:rFonts w:ascii="Tahoma" w:eastAsia="Times New Roman" w:hAnsi="Tahoma" w:cs="Tahoma"/>
          <w:color w:val="444444"/>
          <w:rtl/>
        </w:rPr>
        <w:br/>
        <w:t>3ـ1ـ نشریات دانشگاهی از کلیه حقوق مصرح در قا</w:t>
      </w:r>
      <w:r w:rsidR="00842E74" w:rsidRPr="00C20FB4">
        <w:rPr>
          <w:rFonts w:ascii="Tahoma" w:eastAsia="Times New Roman" w:hAnsi="Tahoma" w:cs="Tahoma"/>
          <w:color w:val="444444"/>
          <w:rtl/>
        </w:rPr>
        <w:t>نون مطبوعات جمهوری اسلامی ایران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 xml:space="preserve">برخوردار بوده و در انتشار مطالب و تصاویر جز </w:t>
      </w:r>
      <w:r w:rsidR="00842E74" w:rsidRPr="00C20FB4">
        <w:rPr>
          <w:rFonts w:ascii="Tahoma" w:eastAsia="Times New Roman" w:hAnsi="Tahoma" w:cs="Tahoma"/>
          <w:color w:val="444444"/>
          <w:rtl/>
        </w:rPr>
        <w:t>در موارد اخلال به مبانی و احکام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اسلامی و حقوق عمومی و خصوصی مطابق مادة 6 قانون مطبوعات آزاد هستند.</w:t>
      </w:r>
      <w:r w:rsidRPr="00C20FB4">
        <w:rPr>
          <w:rFonts w:ascii="Tahoma" w:eastAsia="Times New Roman" w:hAnsi="Tahoma" w:cs="Tahoma"/>
          <w:color w:val="444444"/>
          <w:rtl/>
        </w:rPr>
        <w:br/>
        <w:t>3ـ2ـ کسب و انتشار اخبار داخل و خارج دانشگاه</w:t>
      </w:r>
      <w:r w:rsidR="00842E74" w:rsidRPr="00C20FB4">
        <w:rPr>
          <w:rFonts w:ascii="Tahoma" w:eastAsia="Times New Roman" w:hAnsi="Tahoma" w:cs="Tahoma"/>
          <w:color w:val="444444"/>
          <w:rtl/>
        </w:rPr>
        <w:t xml:space="preserve"> که به منظور افزایش آگاهی جامعه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دانشگاهی و حفظ مصالح جامعه باشد با رع</w:t>
      </w:r>
      <w:r w:rsidR="00842E74" w:rsidRPr="00C20FB4">
        <w:rPr>
          <w:rFonts w:ascii="Tahoma" w:eastAsia="Times New Roman" w:hAnsi="Tahoma" w:cs="Tahoma"/>
          <w:color w:val="444444"/>
          <w:rtl/>
        </w:rPr>
        <w:t>ایت قانون مطبوعات و این ضوابط و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دستورالعمل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های اجرایی ذی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ربط، حق مسلم نشریات دانشگاهی است.</w:t>
      </w:r>
      <w:r w:rsidRPr="00C20FB4">
        <w:rPr>
          <w:rFonts w:ascii="Tahoma" w:eastAsia="Times New Roman" w:hAnsi="Tahoma" w:cs="Tahoma"/>
          <w:color w:val="444444"/>
          <w:rtl/>
        </w:rPr>
        <w:br/>
        <w:t>3ـ3ـ اعمالی که از نظر این ضوابط برای نشریا</w:t>
      </w:r>
      <w:r w:rsidR="00842E74" w:rsidRPr="00C20FB4">
        <w:rPr>
          <w:rFonts w:ascii="Tahoma" w:eastAsia="Times New Roman" w:hAnsi="Tahoma" w:cs="Tahoma"/>
          <w:color w:val="444444"/>
          <w:rtl/>
        </w:rPr>
        <w:t>ت دانشگاهی، تخلف محسوب و مستلزم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رسیدگی و صدور رأی در مراجع پیش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بینی شده در مادة 2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842E74" w:rsidRPr="00C20FB4">
        <w:rPr>
          <w:rFonts w:ascii="Tahoma" w:eastAsia="Times New Roman" w:hAnsi="Tahoma" w:cs="Tahoma"/>
          <w:color w:val="444444"/>
          <w:rtl/>
        </w:rPr>
        <w:t>باشد، همان موارد مصرح در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 xml:space="preserve">فصل ششم قانون مطبوعات است. ضمانت اجرای </w:t>
      </w:r>
      <w:r w:rsidRPr="00C20FB4">
        <w:rPr>
          <w:rFonts w:ascii="Tahoma" w:eastAsia="Times New Roman" w:hAnsi="Tahoma" w:cs="Tahoma"/>
          <w:color w:val="444444"/>
          <w:rtl/>
        </w:rPr>
        <w:lastRenderedPageBreak/>
        <w:t>نحوة رسی</w:t>
      </w:r>
      <w:r w:rsidR="00842E74" w:rsidRPr="00C20FB4">
        <w:rPr>
          <w:rFonts w:ascii="Tahoma" w:eastAsia="Times New Roman" w:hAnsi="Tahoma" w:cs="Tahoma"/>
          <w:color w:val="444444"/>
          <w:rtl/>
        </w:rPr>
        <w:t>دگی به تخلفات و صدور رأی در این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موارد با در نظر داشتن صلاحیت مراجع فوق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الذکر مطابق با دستورالع</w:t>
      </w:r>
      <w:r w:rsidR="00842E74" w:rsidRPr="00C20FB4">
        <w:rPr>
          <w:rFonts w:ascii="Tahoma" w:eastAsia="Times New Roman" w:hAnsi="Tahoma" w:cs="Tahoma"/>
          <w:color w:val="444444"/>
          <w:rtl/>
        </w:rPr>
        <w:t>مل اجرایی موضوع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ماده 5 این ضوابط خواهد بود.</w:t>
      </w:r>
      <w:r w:rsidRPr="00C20FB4">
        <w:rPr>
          <w:rFonts w:ascii="Tahoma" w:eastAsia="Times New Roman" w:hAnsi="Tahoma" w:cs="Tahoma"/>
          <w:color w:val="444444"/>
          <w:rtl/>
        </w:rPr>
        <w:br/>
        <w:t>3ـ4ـ در کلیه مواردی که تخلف ارتکابی نشریه برا</w:t>
      </w:r>
      <w:r w:rsidR="00842E74" w:rsidRPr="00C20FB4">
        <w:rPr>
          <w:rFonts w:ascii="Tahoma" w:eastAsia="Times New Roman" w:hAnsi="Tahoma" w:cs="Tahoma"/>
          <w:color w:val="444444"/>
          <w:rtl/>
        </w:rPr>
        <w:t>ساس قوانین موضوعه کشور جرم تلقی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شود، شورای فرهنگی دانشگاه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تواند مدیر مسؤول نش</w:t>
      </w:r>
      <w:r w:rsidR="00842E74" w:rsidRPr="00C20FB4">
        <w:rPr>
          <w:rFonts w:ascii="Tahoma" w:eastAsia="Times New Roman" w:hAnsi="Tahoma" w:cs="Tahoma"/>
          <w:color w:val="444444"/>
          <w:rtl/>
        </w:rPr>
        <w:t>ریه را به کمیته انضباطی دانشگاه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و یا واحد دانشگاهی معرفی کند و کمیته مزبور پس از رسیدگی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842E74" w:rsidRPr="00C20FB4">
        <w:rPr>
          <w:rFonts w:ascii="Tahoma" w:eastAsia="Times New Roman" w:hAnsi="Tahoma" w:cs="Tahoma"/>
          <w:color w:val="444444"/>
          <w:rtl/>
        </w:rPr>
        <w:t>تواند مراتب را به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دادگاه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842E74" w:rsidRPr="00C20FB4">
        <w:rPr>
          <w:rFonts w:ascii="Tahoma" w:eastAsia="Times New Roman" w:hAnsi="Tahoma" w:cs="Tahoma"/>
          <w:color w:val="444444"/>
          <w:rtl/>
        </w:rPr>
        <w:t>های صالحه منعکس نماید.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B Titr"/>
          <w:color w:val="444444"/>
          <w:sz w:val="24"/>
          <w:szCs w:val="24"/>
          <w:rtl/>
        </w:rPr>
        <w:t>ماده 4</w:t>
      </w:r>
      <w:r w:rsidRPr="00C20FB4">
        <w:rPr>
          <w:rFonts w:ascii="Tahoma" w:eastAsia="Times New Roman" w:hAnsi="Tahoma" w:cs="Tahoma"/>
          <w:color w:val="444444"/>
          <w:rtl/>
        </w:rPr>
        <w:t xml:space="preserve"> ـ وزیر یا رئیس دستگاه، مسؤول نظارت بر حسن اجرای این ضوابط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="00C20FB4">
        <w:rPr>
          <w:rFonts w:ascii="Tahoma" w:eastAsia="Times New Roman" w:hAnsi="Tahoma" w:cs="Tahoma"/>
          <w:color w:val="444444"/>
          <w:rtl/>
        </w:rPr>
        <w:t>باشد.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B Titr"/>
          <w:color w:val="444444"/>
          <w:sz w:val="24"/>
          <w:szCs w:val="24"/>
          <w:rtl/>
        </w:rPr>
        <w:t>مادة 5</w:t>
      </w:r>
      <w:r w:rsidRPr="00C20FB4">
        <w:rPr>
          <w:rFonts w:ascii="Tahoma" w:eastAsia="Times New Roman" w:hAnsi="Tahoma" w:cs="Tahoma"/>
          <w:color w:val="444444"/>
          <w:rtl/>
        </w:rPr>
        <w:t>ـ دستورالعمل اجرایی این ضوابط با محتوا و</w:t>
      </w:r>
      <w:r w:rsidR="00842E74" w:rsidRPr="00C20FB4">
        <w:rPr>
          <w:rFonts w:ascii="Tahoma" w:eastAsia="Times New Roman" w:hAnsi="Tahoma" w:cs="Tahoma"/>
          <w:color w:val="444444"/>
          <w:rtl/>
        </w:rPr>
        <w:t xml:space="preserve"> شکل واحد در جلسة مشترک شوراهای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="00842E74" w:rsidRPr="00C20FB4">
        <w:rPr>
          <w:rFonts w:ascii="Tahoma" w:eastAsia="Times New Roman" w:hAnsi="Tahoma" w:cs="Tahoma"/>
          <w:color w:val="444444"/>
          <w:rtl/>
        </w:rPr>
        <w:t>مرکزی ناظر بر نشریات</w:t>
      </w:r>
      <w:r w:rsidR="00842E74" w:rsidRPr="00C20FB4">
        <w:rPr>
          <w:rFonts w:ascii="Tahoma" w:eastAsia="Times New Roman" w:hAnsi="Tahoma" w:cs="Tahoma"/>
          <w:color w:val="444444"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دانشگاهی وزارتخانه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 xml:space="preserve">های علوم، </w:t>
      </w:r>
      <w:r w:rsidR="00842E74" w:rsidRPr="00C20FB4">
        <w:rPr>
          <w:rFonts w:ascii="Tahoma" w:eastAsia="Times New Roman" w:hAnsi="Tahoma" w:cs="Tahoma"/>
          <w:color w:val="444444"/>
          <w:rtl/>
        </w:rPr>
        <w:t>تحقیقات و فناوری و بهداشت،</w:t>
      </w:r>
      <w:r w:rsidR="00842E74" w:rsidRPr="00C20FB4">
        <w:rPr>
          <w:rFonts w:ascii="Tahoma" w:eastAsia="Times New Roman" w:hAnsi="Tahoma" w:cs="Tahoma" w:hint="cs"/>
          <w:color w:val="444444"/>
          <w:rtl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درمان و آموزش پزشکی و دانشگاه آزاد اسلامی در</w:t>
      </w:r>
      <w:r w:rsidR="00842E74" w:rsidRPr="00C20FB4">
        <w:rPr>
          <w:rFonts w:ascii="Tahoma" w:eastAsia="Times New Roman" w:hAnsi="Tahoma" w:cs="Tahoma"/>
          <w:color w:val="444444"/>
          <w:rtl/>
        </w:rPr>
        <w:t xml:space="preserve"> محل دبیرخانه شورای عالی انقلاب</w:t>
      </w:r>
      <w:r w:rsidR="00842E74" w:rsidRPr="00C20FB4">
        <w:rPr>
          <w:rFonts w:ascii="Tahoma" w:eastAsia="Times New Roman" w:hAnsi="Tahoma" w:cs="Tahoma" w:hint="cs"/>
          <w:color w:val="444444"/>
          <w:rtl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فرهنگی ظرف مدت دو ماه به تصویب نهایی می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رسد و پس</w:t>
      </w:r>
      <w:r w:rsidR="00C20FB4">
        <w:rPr>
          <w:rFonts w:ascii="Tahoma" w:eastAsia="Times New Roman" w:hAnsi="Tahoma" w:cs="Tahoma"/>
          <w:color w:val="444444"/>
          <w:rtl/>
        </w:rPr>
        <w:t xml:space="preserve"> از ابلاغ از سوی وزیر و یا رئیس</w:t>
      </w:r>
      <w:r w:rsidR="00C20FB4">
        <w:rPr>
          <w:rFonts w:ascii="Tahoma" w:eastAsia="Times New Roman" w:hAnsi="Tahoma" w:cs="Tahoma" w:hint="cs"/>
          <w:color w:val="444444"/>
          <w:rtl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دستگاه متبوع لازم</w:t>
      </w:r>
      <w:r w:rsidRPr="00C20FB4">
        <w:rPr>
          <w:rFonts w:ascii="Tahoma" w:eastAsia="Times New Roman" w:hAnsi="Tahoma" w:cs="Tahoma"/>
          <w:color w:val="444444"/>
          <w:cs/>
        </w:rPr>
        <w:t>‎</w:t>
      </w:r>
      <w:r w:rsidRPr="00C20FB4">
        <w:rPr>
          <w:rFonts w:ascii="Tahoma" w:eastAsia="Times New Roman" w:hAnsi="Tahoma" w:cs="Tahoma"/>
          <w:color w:val="444444"/>
          <w:rtl/>
        </w:rPr>
        <w:t>الاجرا است.</w:t>
      </w:r>
      <w:r w:rsidRPr="00C20FB4">
        <w:rPr>
          <w:rFonts w:ascii="Tahoma" w:eastAsia="Times New Roman" w:hAnsi="Tahoma" w:cs="Tahoma"/>
          <w:color w:val="444444"/>
          <w:rtl/>
        </w:rPr>
        <w:br/>
        <w:t>این ضوابط مشتمل بر 5 ماده و 3 تبصره در جلسه 54</w:t>
      </w:r>
      <w:r w:rsidR="00842E74" w:rsidRPr="00C20FB4">
        <w:rPr>
          <w:rFonts w:ascii="Tahoma" w:eastAsia="Times New Roman" w:hAnsi="Tahoma" w:cs="Tahoma"/>
          <w:color w:val="444444"/>
          <w:rtl/>
        </w:rPr>
        <w:t>0 مورخ 26/3/1383 به تصویب شورای</w:t>
      </w:r>
      <w:r w:rsidR="00842E74" w:rsidRPr="00C20FB4">
        <w:rPr>
          <w:rFonts w:ascii="Tahoma" w:eastAsia="Times New Roman" w:hAnsi="Tahoma" w:cs="Tahoma" w:hint="cs"/>
          <w:color w:val="444444"/>
          <w:rtl/>
        </w:rPr>
        <w:t xml:space="preserve"> </w:t>
      </w:r>
      <w:r w:rsidRPr="00C20FB4">
        <w:rPr>
          <w:rFonts w:ascii="Tahoma" w:eastAsia="Times New Roman" w:hAnsi="Tahoma" w:cs="Tahoma"/>
          <w:color w:val="444444"/>
          <w:rtl/>
        </w:rPr>
        <w:t>عالی انقلاب فرهنگی رسید./1ص/3ـ540ـ2ـ1</w:t>
      </w:r>
      <w:r w:rsidRPr="00C20FB4">
        <w:rPr>
          <w:rFonts w:ascii="Tahoma" w:eastAsia="Times New Roman" w:hAnsi="Tahoma" w:cs="Tahoma"/>
          <w:color w:val="444444"/>
          <w:rtl/>
        </w:rPr>
        <w:br/>
      </w:r>
      <w:r w:rsidRPr="00C20FB4">
        <w:rPr>
          <w:rFonts w:ascii="Tahoma" w:eastAsia="Times New Roman" w:hAnsi="Tahoma" w:cs="Tahoma"/>
          <w:color w:val="444444"/>
          <w:rtl/>
        </w:rPr>
        <w:br/>
        <w:t>سیدمحمدخاتمی</w:t>
      </w:r>
      <w:r w:rsidRPr="00C20FB4">
        <w:rPr>
          <w:rFonts w:ascii="Tahoma" w:eastAsia="Times New Roman" w:hAnsi="Tahoma" w:cs="Tahoma"/>
          <w:color w:val="444444"/>
          <w:rtl/>
        </w:rPr>
        <w:br/>
        <w:t>رئیس جمهور و رئیس شورای عالی انقلاب فرهنگی</w:t>
      </w:r>
    </w:p>
    <w:sectPr w:rsidR="00076EF4" w:rsidRPr="00C20FB4" w:rsidSect="00C20FB4">
      <w:pgSz w:w="11907" w:h="16839" w:code="9"/>
      <w:pgMar w:top="567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97B"/>
    <w:rsid w:val="00076EF4"/>
    <w:rsid w:val="000B2256"/>
    <w:rsid w:val="0048397B"/>
    <w:rsid w:val="005547D2"/>
    <w:rsid w:val="00842E74"/>
    <w:rsid w:val="008E596A"/>
    <w:rsid w:val="009A1023"/>
    <w:rsid w:val="00B56208"/>
    <w:rsid w:val="00C20FB4"/>
    <w:rsid w:val="00F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F4"/>
  </w:style>
  <w:style w:type="paragraph" w:styleId="Heading3">
    <w:name w:val="heading 3"/>
    <w:basedOn w:val="Normal"/>
    <w:link w:val="Heading3Char"/>
    <w:uiPriority w:val="9"/>
    <w:qFormat/>
    <w:rsid w:val="00483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9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612">
                  <w:marLeft w:val="0"/>
                  <w:marRight w:val="0"/>
                  <w:marTop w:val="0"/>
                  <w:marBottom w:val="810"/>
                  <w:divBdr>
                    <w:top w:val="single" w:sz="6" w:space="0" w:color="A6A6A5"/>
                    <w:left w:val="single" w:sz="6" w:space="0" w:color="A6A6A5"/>
                    <w:bottom w:val="single" w:sz="6" w:space="0" w:color="A6A6A5"/>
                    <w:right w:val="single" w:sz="6" w:space="0" w:color="A6A6A5"/>
                  </w:divBdr>
                  <w:divsChild>
                    <w:div w:id="5352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a.rasouli</dc:creator>
  <cp:lastModifiedBy>a.rasouli</cp:lastModifiedBy>
  <cp:revision>8</cp:revision>
  <dcterms:created xsi:type="dcterms:W3CDTF">2013-04-09T07:44:00Z</dcterms:created>
  <dcterms:modified xsi:type="dcterms:W3CDTF">2013-04-09T07:53:00Z</dcterms:modified>
</cp:coreProperties>
</file>